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11" w:rsidRPr="00240DA2" w:rsidRDefault="00240DA2" w:rsidP="00240DA2">
      <w:pPr>
        <w:pStyle w:val="Standard"/>
        <w:rPr>
          <w:lang/>
        </w:rPr>
      </w:pPr>
      <w:r w:rsidRPr="00240DA2">
        <w:rPr>
          <w:lang/>
        </w:rPr>
        <w:t>PROCESSO ADMINISTRATIVO Nº 0.00.002.000861/2017-24</w:t>
      </w:r>
    </w:p>
    <w:p w:rsidR="00240DA2" w:rsidRPr="00240DA2" w:rsidRDefault="00240DA2" w:rsidP="00240DA2">
      <w:pPr>
        <w:pStyle w:val="Standard"/>
      </w:pPr>
    </w:p>
    <w:p w:rsidR="00077411" w:rsidRPr="00240DA2" w:rsidRDefault="00077411" w:rsidP="00240DA2">
      <w:pPr>
        <w:pStyle w:val="Standard"/>
        <w:jc w:val="center"/>
      </w:pPr>
    </w:p>
    <w:p w:rsidR="00077411" w:rsidRPr="00240DA2" w:rsidRDefault="00240DA2" w:rsidP="00240DA2">
      <w:pPr>
        <w:pStyle w:val="Standard"/>
        <w:jc w:val="center"/>
      </w:pPr>
      <w:r w:rsidRPr="00240DA2">
        <w:rPr>
          <w:rStyle w:val="Fontepargpadro1"/>
          <w:b/>
          <w:bCs/>
          <w:iCs/>
          <w:lang w:eastAsia="en-US"/>
        </w:rPr>
        <w:t>DECISÃO</w:t>
      </w:r>
    </w:p>
    <w:p w:rsidR="00077411" w:rsidRPr="00240DA2" w:rsidRDefault="00077411">
      <w:pPr>
        <w:pStyle w:val="Standard"/>
        <w:jc w:val="center"/>
      </w:pPr>
    </w:p>
    <w:p w:rsidR="00077411" w:rsidRPr="00240DA2" w:rsidRDefault="00077411">
      <w:pPr>
        <w:pStyle w:val="Standard"/>
        <w:jc w:val="center"/>
      </w:pPr>
    </w:p>
    <w:p w:rsidR="00077411" w:rsidRPr="00240DA2" w:rsidRDefault="00240DA2">
      <w:pPr>
        <w:pStyle w:val="Standard"/>
        <w:spacing w:line="360" w:lineRule="auto"/>
        <w:ind w:firstLine="1417"/>
        <w:jc w:val="both"/>
      </w:pPr>
      <w:r w:rsidRPr="00240DA2">
        <w:rPr>
          <w:rStyle w:val="Fontepargpadro1"/>
        </w:rPr>
        <w:t xml:space="preserve">Considerando o recurso interposto pela </w:t>
      </w:r>
      <w:r w:rsidRPr="00240DA2">
        <w:rPr>
          <w:rFonts w:cs="Times New Roman"/>
        </w:rPr>
        <w:t>licitante OVER ELEVADORES LTDA EPP</w:t>
      </w:r>
      <w:r w:rsidRPr="00240DA2">
        <w:rPr>
          <w:rFonts w:cs="Times New Roman"/>
        </w:rPr>
        <w:t xml:space="preserve"> (fls. 303-305), questionando o item 15.1.4 do Edital do Pregão Eletrônico CNMP nº 25/2017 (fl. 204v), que inseriu uma exigência de qualificação técnica extralegal, sem o devido embasamento;</w:t>
      </w:r>
    </w:p>
    <w:p w:rsidR="00077411" w:rsidRPr="00240DA2" w:rsidRDefault="00240DA2">
      <w:pPr>
        <w:pStyle w:val="Standard"/>
        <w:spacing w:line="360" w:lineRule="auto"/>
        <w:ind w:firstLine="1417"/>
        <w:jc w:val="both"/>
      </w:pPr>
      <w:r w:rsidRPr="00240DA2">
        <w:rPr>
          <w:rStyle w:val="Fontepargpadro1"/>
          <w:rFonts w:cs="Times New Roman"/>
        </w:rPr>
        <w:t>C</w:t>
      </w:r>
      <w:r w:rsidRPr="00240DA2">
        <w:rPr>
          <w:rStyle w:val="Fontepargpadro1"/>
          <w:rFonts w:cs="Times New Roman"/>
        </w:rPr>
        <w:t>onsiderando os fundamentos expostos no Parecer Jurídico nº 213/2</w:t>
      </w:r>
      <w:r w:rsidRPr="00240DA2">
        <w:rPr>
          <w:rStyle w:val="Fontepargpadro1"/>
          <w:rFonts w:cs="Times New Roman"/>
        </w:rPr>
        <w:t xml:space="preserve">017 - </w:t>
      </w:r>
      <w:r w:rsidRPr="00240DA2">
        <w:rPr>
          <w:rFonts w:cs="Times New Roman"/>
        </w:rPr>
        <w:t>ASJUR/CNMP (fls. 315-318), os quais acolho como se aqui estivessem transcritos, no sentido de que a exigência do item 15.1.4 do Edital afigura-se vício insanável; e</w:t>
      </w:r>
    </w:p>
    <w:p w:rsidR="00077411" w:rsidRPr="00240DA2" w:rsidRDefault="00240DA2">
      <w:pPr>
        <w:pStyle w:val="Standard"/>
        <w:spacing w:line="360" w:lineRule="auto"/>
        <w:ind w:firstLine="1417"/>
        <w:jc w:val="both"/>
      </w:pPr>
      <w:r w:rsidRPr="00240DA2">
        <w:rPr>
          <w:rFonts w:cs="Times New Roman"/>
        </w:rPr>
        <w:t>C</w:t>
      </w:r>
      <w:r w:rsidRPr="00240DA2">
        <w:rPr>
          <w:rFonts w:cs="Times New Roman"/>
        </w:rPr>
        <w:t>onsiderando o poder-dever de autotutela da Administração Pública, que impõe ao gesto</w:t>
      </w:r>
      <w:r w:rsidRPr="00240DA2">
        <w:rPr>
          <w:rFonts w:cs="Times New Roman"/>
        </w:rPr>
        <w:t>r público anular o procedimento licitatório, sempre que constatar um vício em qualquer de suas etapas;</w:t>
      </w:r>
    </w:p>
    <w:p w:rsidR="00077411" w:rsidRPr="00240DA2" w:rsidRDefault="00240DA2">
      <w:pPr>
        <w:pStyle w:val="Standard"/>
        <w:spacing w:line="360" w:lineRule="auto"/>
        <w:ind w:firstLine="1417"/>
        <w:jc w:val="both"/>
      </w:pPr>
      <w:r w:rsidRPr="00240DA2">
        <w:rPr>
          <w:rStyle w:val="Fontepargpadro1"/>
        </w:rPr>
        <w:t>N</w:t>
      </w:r>
      <w:r w:rsidRPr="00240DA2">
        <w:rPr>
          <w:rStyle w:val="Fontepargpadro1"/>
        </w:rPr>
        <w:t>o uso da competência atribuída pela Portaria CNMP-SG nº 194, de 09 de outubro de 2017,</w:t>
      </w:r>
      <w:r w:rsidRPr="00240DA2">
        <w:rPr>
          <w:rFonts w:cs="Times New Roman"/>
        </w:rPr>
        <w:t xml:space="preserve"> com base no art. 8º, inciso IV, </w:t>
      </w:r>
      <w:r w:rsidRPr="00240DA2">
        <w:rPr>
          <w:rFonts w:cs="Times New Roman"/>
        </w:rPr>
        <w:t xml:space="preserve">do Decreto nº 5.450/2005, </w:t>
      </w:r>
      <w:r w:rsidRPr="00240DA2">
        <w:rPr>
          <w:rFonts w:cs="Times New Roman"/>
          <w:b/>
          <w:bCs/>
        </w:rPr>
        <w:t>NÃO CON</w:t>
      </w:r>
      <w:r w:rsidRPr="00240DA2">
        <w:rPr>
          <w:rFonts w:cs="Times New Roman"/>
          <w:b/>
          <w:bCs/>
        </w:rPr>
        <w:t xml:space="preserve">HEÇO </w:t>
      </w:r>
      <w:r w:rsidRPr="00240DA2">
        <w:rPr>
          <w:rFonts w:cs="Times New Roman"/>
        </w:rPr>
        <w:t xml:space="preserve">do recurso apresentado pela licitante OVER ELEVADORES LTDA EPP, CNPJ nº 10.629.386/0001-59, e </w:t>
      </w:r>
      <w:r w:rsidRPr="00240DA2">
        <w:rPr>
          <w:rFonts w:cs="Times New Roman"/>
          <w:b/>
          <w:bCs/>
        </w:rPr>
        <w:t>ANULO</w:t>
      </w:r>
      <w:r w:rsidRPr="00240DA2">
        <w:rPr>
          <w:rFonts w:cs="Times New Roman"/>
        </w:rPr>
        <w:t xml:space="preserve"> o Pregão CNMP nº 25/2017, no exercício do poder-dever de autotutela da Administração Pública (Súmula nº 473/1969 do STF), nos termos do art. 29, </w:t>
      </w:r>
      <w:r w:rsidRPr="00240DA2">
        <w:rPr>
          <w:rFonts w:cs="Times New Roman"/>
          <w:i/>
          <w:iCs/>
        </w:rPr>
        <w:t>caput</w:t>
      </w:r>
      <w:r w:rsidRPr="00240DA2">
        <w:rPr>
          <w:rFonts w:cs="Times New Roman"/>
        </w:rPr>
        <w:t>,</w:t>
      </w:r>
      <w:r w:rsidRPr="00240DA2">
        <w:rPr>
          <w:rFonts w:cs="Times New Roman"/>
        </w:rPr>
        <w:t xml:space="preserve"> do Decreto nº 5.450/2005, em virtude de vício insanável, detectado na fase recursal, mas que, por se encontrar na fase interna do certame (na elaboração do Edital pela própria Administração</w:t>
      </w:r>
      <w:r w:rsidRPr="00240DA2">
        <w:rPr>
          <w:rFonts w:cs="Times New Roman"/>
        </w:rPr>
        <w:t>), torn</w:t>
      </w:r>
      <w:r>
        <w:rPr>
          <w:rFonts w:cs="Times New Roman"/>
        </w:rPr>
        <w:t>ou</w:t>
      </w:r>
      <w:r w:rsidRPr="00240DA2">
        <w:rPr>
          <w:rFonts w:cs="Times New Roman"/>
        </w:rPr>
        <w:t xml:space="preserve"> prejudicada a análise do recurso</w:t>
      </w:r>
      <w:r w:rsidRPr="00240DA2">
        <w:rPr>
          <w:rFonts w:cs="Times New Roman"/>
        </w:rPr>
        <w:t>.</w:t>
      </w:r>
    </w:p>
    <w:p w:rsidR="00077411" w:rsidRPr="00240DA2" w:rsidRDefault="00240DA2">
      <w:pPr>
        <w:pStyle w:val="Standard"/>
        <w:spacing w:line="360" w:lineRule="auto"/>
        <w:ind w:firstLine="1417"/>
        <w:jc w:val="both"/>
      </w:pPr>
      <w:r w:rsidRPr="00240DA2">
        <w:rPr>
          <w:rStyle w:val="Fontepargpadro1"/>
          <w:rFonts w:eastAsia="TimesNewRomanPSMT" w:cs="Times New Roman"/>
          <w:color w:val="000000"/>
          <w:lang/>
        </w:rPr>
        <w:t xml:space="preserve">Encaminhem-se os autos à CPL para providências acima, relativas ao presente certame. Determino, ainda, a consulta à área demandante (COENG) </w:t>
      </w:r>
      <w:r w:rsidRPr="00240DA2">
        <w:rPr>
          <w:rStyle w:val="Fontepargpadro1"/>
          <w:rFonts w:eastAsia="TimesNewRomanPSMT" w:cs="Times New Roman"/>
          <w:color w:val="000000"/>
          <w:lang/>
        </w:rPr>
        <w:t>acerca do interesse na publicação de novo Edital de Licitação para a contratação ora pretendida, desde que extirpada a ilegalidade ora apontada</w:t>
      </w:r>
      <w:r w:rsidRPr="00240DA2">
        <w:rPr>
          <w:rStyle w:val="Fontepargpadro1"/>
          <w:rFonts w:cs="Arial"/>
          <w:color w:val="000000"/>
          <w:lang/>
        </w:rPr>
        <w:t>.</w:t>
      </w:r>
    </w:p>
    <w:p w:rsidR="00077411" w:rsidRPr="00240DA2" w:rsidRDefault="00240DA2" w:rsidP="00240DA2">
      <w:pPr>
        <w:pStyle w:val="Standard"/>
        <w:ind w:firstLine="1417"/>
        <w:jc w:val="both"/>
      </w:pPr>
      <w:r w:rsidRPr="00240DA2">
        <w:rPr>
          <w:rFonts w:cs="Times New Roman"/>
          <w:lang/>
        </w:rPr>
        <w:t>Brasília-DF, 25</w:t>
      </w:r>
      <w:r w:rsidRPr="00240DA2">
        <w:rPr>
          <w:rFonts w:cs="Times New Roman"/>
          <w:lang/>
        </w:rPr>
        <w:t xml:space="preserve"> de outubro de 2017.</w:t>
      </w:r>
    </w:p>
    <w:p w:rsidR="00077411" w:rsidRPr="00240DA2" w:rsidRDefault="00077411" w:rsidP="00240DA2">
      <w:pPr>
        <w:pStyle w:val="Standard"/>
        <w:jc w:val="center"/>
        <w:rPr>
          <w:rFonts w:cs="Times New Roman"/>
          <w:lang/>
        </w:rPr>
      </w:pPr>
    </w:p>
    <w:p w:rsidR="00240DA2" w:rsidRDefault="00240DA2" w:rsidP="00240DA2">
      <w:pPr>
        <w:pStyle w:val="Standard"/>
        <w:jc w:val="center"/>
        <w:rPr>
          <w:rFonts w:cs="Times New Roman"/>
          <w:lang/>
        </w:rPr>
      </w:pPr>
    </w:p>
    <w:p w:rsidR="00240DA2" w:rsidRPr="00240DA2" w:rsidRDefault="00240DA2" w:rsidP="00240DA2">
      <w:pPr>
        <w:pStyle w:val="Standard"/>
        <w:jc w:val="center"/>
        <w:rPr>
          <w:rFonts w:cs="Times New Roman"/>
          <w:lang/>
        </w:rPr>
      </w:pPr>
      <w:bookmarkStart w:id="0" w:name="_GoBack"/>
      <w:bookmarkEnd w:id="0"/>
    </w:p>
    <w:p w:rsidR="00077411" w:rsidRPr="00240DA2" w:rsidRDefault="00240DA2" w:rsidP="00240DA2">
      <w:pPr>
        <w:pStyle w:val="Textbody"/>
        <w:jc w:val="center"/>
        <w:rPr>
          <w:rFonts w:ascii="Times New Roman" w:hAnsi="Times New Roman"/>
          <w:sz w:val="24"/>
        </w:rPr>
      </w:pPr>
      <w:r w:rsidRPr="00240DA2">
        <w:rPr>
          <w:rFonts w:ascii="Times New Roman" w:hAnsi="Times New Roman"/>
          <w:sz w:val="24"/>
        </w:rPr>
        <w:t xml:space="preserve">HUMBERTO DE </w:t>
      </w:r>
      <w:r w:rsidRPr="00240DA2">
        <w:rPr>
          <w:rFonts w:ascii="Times New Roman" w:hAnsi="Times New Roman"/>
          <w:sz w:val="24"/>
        </w:rPr>
        <w:t>CAMPOS COSTA</w:t>
      </w:r>
    </w:p>
    <w:p w:rsidR="00077411" w:rsidRPr="00240DA2" w:rsidRDefault="00240DA2">
      <w:pPr>
        <w:pStyle w:val="Textbody"/>
        <w:jc w:val="center"/>
        <w:rPr>
          <w:rFonts w:ascii="Times New Roman" w:eastAsia="Lucida Sans Unicode" w:hAnsi="Times New Roman" w:cs="Times New Roman"/>
          <w:sz w:val="24"/>
          <w:lang/>
        </w:rPr>
      </w:pPr>
      <w:r w:rsidRPr="00240DA2">
        <w:rPr>
          <w:rFonts w:ascii="Times New Roman" w:eastAsia="Lucida Sans Unicode" w:hAnsi="Times New Roman" w:cs="Times New Roman"/>
          <w:sz w:val="24"/>
          <w:lang/>
        </w:rPr>
        <w:t>Ordenador de Despesa</w:t>
      </w:r>
    </w:p>
    <w:sectPr w:rsidR="00077411" w:rsidRPr="00240DA2">
      <w:headerReference w:type="default" r:id="rId6"/>
      <w:footerReference w:type="default" r:id="rId7"/>
      <w:headerReference w:type="first" r:id="rId8"/>
      <w:pgSz w:w="11906" w:h="16838"/>
      <w:pgMar w:top="3111" w:right="1417" w:bottom="1134" w:left="1417" w:header="11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40DA2">
      <w:r>
        <w:separator/>
      </w:r>
    </w:p>
  </w:endnote>
  <w:endnote w:type="continuationSeparator" w:id="0">
    <w:p w:rsidR="00000000" w:rsidRDefault="0024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, 'Arial Unicode MS'">
    <w:charset w:val="00"/>
    <w:family w:val="auto"/>
    <w:pitch w:val="default"/>
  </w:font>
  <w:font w:name="TimesNewRomanPSMT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16"/>
      <w:gridCol w:w="315"/>
    </w:tblGrid>
    <w:tr w:rsidR="00A923F8">
      <w:tblPrEx>
        <w:tblCellMar>
          <w:top w:w="0" w:type="dxa"/>
          <w:bottom w:w="0" w:type="dxa"/>
        </w:tblCellMar>
      </w:tblPrEx>
      <w:tc>
        <w:tcPr>
          <w:tcW w:w="0" w:type="auto"/>
          <w:tcMar>
            <w:top w:w="55" w:type="dxa"/>
            <w:left w:w="55" w:type="dxa"/>
            <w:bottom w:w="55" w:type="dxa"/>
            <w:right w:w="55" w:type="dxa"/>
          </w:tcMar>
        </w:tcPr>
        <w:p w:rsidR="00A923F8" w:rsidRDefault="00240DA2">
          <w:pPr>
            <w:pStyle w:val="Rodap"/>
            <w:rPr>
              <w:sz w:val="16"/>
              <w:szCs w:val="16"/>
            </w:rPr>
          </w:pPr>
        </w:p>
      </w:tc>
      <w:tc>
        <w:tcPr>
          <w:tcW w:w="0" w:type="auto"/>
          <w:tcMar>
            <w:top w:w="55" w:type="dxa"/>
            <w:left w:w="55" w:type="dxa"/>
            <w:bottom w:w="55" w:type="dxa"/>
            <w:right w:w="55" w:type="dxa"/>
          </w:tcMar>
        </w:tcPr>
        <w:p w:rsidR="00A923F8" w:rsidRDefault="00240DA2">
          <w:pPr>
            <w:pStyle w:val="Rodap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40DA2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240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3F8" w:rsidRDefault="00240DA2">
    <w:pPr>
      <w:pStyle w:val="Standard"/>
      <w:spacing w:before="113" w:line="100" w:lineRule="atLeast"/>
      <w:jc w:val="center"/>
      <w:rPr>
        <w:rFonts w:eastAsia="Tahoma" w:cs="Times New Roman"/>
        <w:bCs/>
        <w:smallCaps/>
        <w:lang/>
      </w:rPr>
    </w:pPr>
    <w:r>
      <w:rPr>
        <w:rFonts w:eastAsia="Tahoma" w:cs="Times New Roman"/>
        <w:bCs/>
        <w:smallCaps/>
        <w:noProof/>
        <w:lang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-34200</wp:posOffset>
          </wp:positionH>
          <wp:positionV relativeFrom="paragraph">
            <wp:posOffset>-43200</wp:posOffset>
          </wp:positionV>
          <wp:extent cx="1202760" cy="539640"/>
          <wp:effectExtent l="0" t="0" r="0" b="0"/>
          <wp:wrapTopAndBottom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2760" cy="5396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3F8" w:rsidRDefault="00240DA2">
    <w:pPr>
      <w:pStyle w:val="Standard"/>
      <w:spacing w:before="113" w:line="100" w:lineRule="atLeast"/>
      <w:jc w:val="center"/>
      <w:rPr>
        <w:rFonts w:eastAsia="Tahoma" w:cs="Times New Roman"/>
        <w:bCs/>
        <w:smallCaps/>
        <w:lang/>
      </w:rPr>
    </w:pPr>
    <w:r>
      <w:rPr>
        <w:rFonts w:eastAsia="Tahoma" w:cs="Times New Roman"/>
        <w:bCs/>
        <w:smallCaps/>
        <w:noProof/>
        <w:lang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-51480</wp:posOffset>
          </wp:positionH>
          <wp:positionV relativeFrom="paragraph">
            <wp:posOffset>-43200</wp:posOffset>
          </wp:positionV>
          <wp:extent cx="2008440" cy="899639"/>
          <wp:effectExtent l="0" t="0" r="0" b="0"/>
          <wp:wrapTopAndBottom/>
          <wp:docPr id="4" name="figuras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440" cy="8996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77411"/>
    <w:rsid w:val="00077411"/>
    <w:rsid w:val="0024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698C"/>
  <w15:docId w15:val="{52C46B30-55E1-4134-8619-948D46A0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WW-Padro"/>
    <w:rPr>
      <w:rFonts w:eastAsia="Mangal" w:cs="Mangal"/>
    </w:rPr>
  </w:style>
  <w:style w:type="paragraph" w:styleId="Ttulo">
    <w:name w:val="Title"/>
    <w:basedOn w:val="WW-Padro"/>
    <w:next w:val="Textbody"/>
    <w:pPr>
      <w:keepNext/>
      <w:spacing w:before="238" w:after="119"/>
    </w:pPr>
  </w:style>
  <w:style w:type="paragraph" w:styleId="Subttulo">
    <w:name w:val="Subtitle"/>
    <w:basedOn w:val="Ttulo"/>
    <w:next w:val="Textbody"/>
    <w:pPr>
      <w:spacing w:before="0" w:after="0"/>
      <w:jc w:val="center"/>
    </w:pPr>
    <w:rPr>
      <w:iCs/>
      <w:sz w:val="64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W-Padro">
    <w:name w:val="WW-Padrão"/>
    <w:pPr>
      <w:widowControl/>
    </w:pPr>
    <w:rPr>
      <w:rFonts w:ascii="Mangal" w:eastAsia="Tahoma" w:hAnsi="Mangal" w:cs="Arial"/>
      <w:sz w:val="36"/>
    </w:rPr>
  </w:style>
  <w:style w:type="paragraph" w:customStyle="1" w:styleId="WW-Ttulo">
    <w:name w:val="WW-Título"/>
    <w:basedOn w:val="Ttulo"/>
    <w:next w:val="Subttulo"/>
  </w:style>
  <w:style w:type="paragraph" w:styleId="Cabealho">
    <w:name w:val="header"/>
    <w:basedOn w:val="Standard"/>
    <w:pPr>
      <w:suppressLineNumbers/>
      <w:tabs>
        <w:tab w:val="center" w:pos="4815"/>
        <w:tab w:val="right" w:pos="9630"/>
      </w:tabs>
    </w:pPr>
  </w:style>
  <w:style w:type="paragraph" w:styleId="Rodap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rpodetexto31">
    <w:name w:val="Corpo de texto 31"/>
    <w:basedOn w:val="Standard"/>
    <w:pPr>
      <w:tabs>
        <w:tab w:val="left" w:pos="1134"/>
      </w:tabs>
      <w:spacing w:before="120" w:after="120"/>
    </w:pPr>
    <w:rPr>
      <w:color w:val="000000"/>
      <w:sz w:val="26"/>
    </w:rPr>
  </w:style>
  <w:style w:type="paragraph" w:customStyle="1" w:styleId="WW-Estilopadro">
    <w:name w:val="WW-Estilo padrão"/>
    <w:rPr>
      <w:rFonts w:eastAsia="Lucida Sans Unicode" w:cs="Tahoma"/>
      <w:color w:val="00000A"/>
      <w:szCs w:val="20"/>
      <w:lang w:eastAsia="pt-BR" w:bidi="pt-BR"/>
    </w:rPr>
  </w:style>
  <w:style w:type="paragraph" w:customStyle="1" w:styleId="Objetocomseta">
    <w:name w:val="Objeto com seta"/>
    <w:basedOn w:val="WW-Padro"/>
    <w:rPr>
      <w:rFonts w:eastAsia="Mangal" w:cs="Mangal"/>
    </w:rPr>
  </w:style>
  <w:style w:type="paragraph" w:customStyle="1" w:styleId="Objetocomsombra">
    <w:name w:val="Objeto com sombra"/>
    <w:basedOn w:val="WW-Padro"/>
    <w:rPr>
      <w:rFonts w:eastAsia="Mangal" w:cs="Mangal"/>
    </w:rPr>
  </w:style>
  <w:style w:type="paragraph" w:customStyle="1" w:styleId="Objetosempreenchimento">
    <w:name w:val="Objeto sem preenchimento"/>
    <w:basedOn w:val="WW-Padro"/>
    <w:rPr>
      <w:rFonts w:eastAsia="Mangal" w:cs="Mangal"/>
    </w:rPr>
  </w:style>
  <w:style w:type="paragraph" w:customStyle="1" w:styleId="Text">
    <w:name w:val="Text"/>
    <w:basedOn w:val="WW-Padro"/>
    <w:rPr>
      <w:rFonts w:eastAsia="Mangal" w:cs="Mangal"/>
    </w:rPr>
  </w:style>
  <w:style w:type="paragraph" w:customStyle="1" w:styleId="Corpodotextojustificado">
    <w:name w:val="Corpo do texto justificado"/>
    <w:basedOn w:val="WW-Padro"/>
    <w:rPr>
      <w:rFonts w:eastAsia="Mangal" w:cs="Mangal"/>
    </w:rPr>
  </w:style>
  <w:style w:type="paragraph" w:customStyle="1" w:styleId="Firstlineindent">
    <w:name w:val="First line indent"/>
    <w:basedOn w:val="WW-Padro"/>
    <w:pPr>
      <w:ind w:firstLine="340"/>
    </w:pPr>
    <w:rPr>
      <w:rFonts w:eastAsia="Mangal" w:cs="Mangal"/>
    </w:rPr>
  </w:style>
  <w:style w:type="paragraph" w:customStyle="1" w:styleId="Ttulo10">
    <w:name w:val="Título1"/>
    <w:basedOn w:val="WW-Padro"/>
    <w:pPr>
      <w:spacing w:before="238" w:after="119"/>
      <w:jc w:val="center"/>
    </w:pPr>
    <w:rPr>
      <w:rFonts w:eastAsia="Mangal" w:cs="Mangal"/>
    </w:rPr>
  </w:style>
  <w:style w:type="paragraph" w:customStyle="1" w:styleId="Ttulo20">
    <w:name w:val="Título2"/>
    <w:basedOn w:val="WW-Padro"/>
    <w:pPr>
      <w:spacing w:before="238" w:after="119"/>
      <w:jc w:val="center"/>
    </w:pPr>
    <w:rPr>
      <w:rFonts w:eastAsia="Mangal" w:cs="Mangal"/>
    </w:rPr>
  </w:style>
  <w:style w:type="paragraph" w:customStyle="1" w:styleId="Linhadecota">
    <w:name w:val="Linha de cota"/>
    <w:basedOn w:val="WW-Padro"/>
    <w:rPr>
      <w:rFonts w:eastAsia="Mangal" w:cs="Mangal"/>
    </w:rPr>
  </w:style>
  <w:style w:type="paragraph" w:customStyle="1" w:styleId="SlidedettuloLTGliederung1">
    <w:name w:val="Slide de título~LT~Gliederung 1"/>
    <w:pPr>
      <w:widowControl/>
      <w:spacing w:after="283"/>
    </w:pPr>
    <w:rPr>
      <w:rFonts w:ascii="Mangal" w:eastAsia="Tahoma" w:hAnsi="Mangal" w:cs="Arial"/>
      <w:sz w:val="48"/>
    </w:rPr>
  </w:style>
  <w:style w:type="paragraph" w:customStyle="1" w:styleId="SlidedettuloLTGliederung2">
    <w:name w:val="Slide de título~LT~Gliederung 2"/>
    <w:basedOn w:val="SlidedettuloLTGliederung1"/>
    <w:pPr>
      <w:spacing w:after="227"/>
    </w:pPr>
    <w:rPr>
      <w:rFonts w:eastAsia="Mangal" w:cs="Mangal"/>
      <w:sz w:val="40"/>
    </w:rPr>
  </w:style>
  <w:style w:type="paragraph" w:customStyle="1" w:styleId="SlidedettuloLTGliederung3">
    <w:name w:val="Slide de título~LT~Gliederung 3"/>
    <w:basedOn w:val="SlidedettuloLTGliederung2"/>
    <w:pPr>
      <w:spacing w:after="170"/>
    </w:pPr>
    <w:rPr>
      <w:sz w:val="36"/>
    </w:rPr>
  </w:style>
  <w:style w:type="paragraph" w:customStyle="1" w:styleId="SlidedettuloLTGliederung4">
    <w:name w:val="Slide de título~LT~Gliederung 4"/>
    <w:basedOn w:val="SlidedettuloLTGliederung3"/>
    <w:pPr>
      <w:spacing w:after="113"/>
    </w:pPr>
    <w:rPr>
      <w:sz w:val="32"/>
    </w:rPr>
  </w:style>
  <w:style w:type="paragraph" w:customStyle="1" w:styleId="SlidedettuloLTGliederung5">
    <w:name w:val="Slide de título~LT~Gliederung 5"/>
    <w:basedOn w:val="SlidedettuloLTGliederung4"/>
    <w:pPr>
      <w:spacing w:after="57"/>
    </w:pPr>
    <w:rPr>
      <w:sz w:val="40"/>
    </w:rPr>
  </w:style>
  <w:style w:type="paragraph" w:customStyle="1" w:styleId="SlidedettuloLTGliederung6">
    <w:name w:val="Slide de título~LT~Gliederung 6"/>
    <w:basedOn w:val="SlidedettuloLTGliederung5"/>
  </w:style>
  <w:style w:type="paragraph" w:customStyle="1" w:styleId="SlidedettuloLTGliederung7">
    <w:name w:val="Slide de título~LT~Gliederung 7"/>
    <w:basedOn w:val="SlidedettuloLTGliederung6"/>
  </w:style>
  <w:style w:type="paragraph" w:customStyle="1" w:styleId="SlidedettuloLTGliederung8">
    <w:name w:val="Slide de título~LT~Gliederung 8"/>
    <w:basedOn w:val="SlidedettuloLTGliederung7"/>
  </w:style>
  <w:style w:type="paragraph" w:customStyle="1" w:styleId="SlidedettuloLTGliederung9">
    <w:name w:val="Slide de título~LT~Gliederung 9"/>
    <w:basedOn w:val="SlidedettuloLTGliederung8"/>
  </w:style>
  <w:style w:type="paragraph" w:customStyle="1" w:styleId="SlidedettuloLTTitel">
    <w:name w:val="Slide de título~LT~Titel"/>
    <w:pPr>
      <w:widowControl/>
    </w:pPr>
    <w:rPr>
      <w:rFonts w:ascii="Mangal" w:eastAsia="Tahoma" w:hAnsi="Mangal" w:cs="Arial"/>
      <w:sz w:val="36"/>
    </w:rPr>
  </w:style>
  <w:style w:type="paragraph" w:customStyle="1" w:styleId="SlidedettuloLTUntertitel">
    <w:name w:val="Slide de título~LT~Untertitel"/>
    <w:pPr>
      <w:widowControl/>
      <w:jc w:val="center"/>
    </w:pPr>
    <w:rPr>
      <w:rFonts w:ascii="Mangal" w:eastAsia="Tahoma" w:hAnsi="Mangal" w:cs="Arial"/>
      <w:sz w:val="64"/>
    </w:rPr>
  </w:style>
  <w:style w:type="paragraph" w:customStyle="1" w:styleId="SlidedettuloLTNotizen">
    <w:name w:val="Slide de título~LT~Notizen"/>
    <w:pPr>
      <w:widowControl/>
      <w:ind w:left="340" w:hanging="340"/>
    </w:pPr>
    <w:rPr>
      <w:rFonts w:ascii="Mangal" w:eastAsia="Tahoma" w:hAnsi="Mangal" w:cs="Arial"/>
      <w:sz w:val="40"/>
    </w:rPr>
  </w:style>
  <w:style w:type="paragraph" w:customStyle="1" w:styleId="SlidedettuloLTHintergrundobjekte">
    <w:name w:val="Slide de título~LT~Hintergrundobjekte"/>
    <w:pPr>
      <w:widowControl/>
    </w:pPr>
    <w:rPr>
      <w:rFonts w:eastAsia="Tahoma" w:cs="Arial"/>
    </w:rPr>
  </w:style>
  <w:style w:type="paragraph" w:customStyle="1" w:styleId="SlidedettuloLTHintergrund">
    <w:name w:val="Slide de título~LT~Hintergrund"/>
    <w:pPr>
      <w:widowControl/>
    </w:pPr>
    <w:rPr>
      <w:rFonts w:eastAsia="Tahoma" w:cs="Arial"/>
    </w:rPr>
  </w:style>
  <w:style w:type="paragraph" w:customStyle="1" w:styleId="default">
    <w:name w:val="default"/>
    <w:pPr>
      <w:widowControl/>
    </w:pPr>
    <w:rPr>
      <w:rFonts w:ascii="Mangal" w:eastAsia="Tahoma" w:hAnsi="Mangal" w:cs="Arial"/>
      <w:sz w:val="36"/>
    </w:rPr>
  </w:style>
  <w:style w:type="paragraph" w:customStyle="1" w:styleId="gray1">
    <w:name w:val="gray1"/>
    <w:basedOn w:val="default"/>
    <w:rPr>
      <w:rFonts w:eastAsia="Mangal" w:cs="Mangal"/>
    </w:rPr>
  </w:style>
  <w:style w:type="paragraph" w:customStyle="1" w:styleId="gray2">
    <w:name w:val="gray2"/>
    <w:basedOn w:val="default"/>
    <w:rPr>
      <w:rFonts w:eastAsia="Mangal" w:cs="Mangal"/>
    </w:rPr>
  </w:style>
  <w:style w:type="paragraph" w:customStyle="1" w:styleId="gray3">
    <w:name w:val="gray3"/>
    <w:basedOn w:val="default"/>
    <w:rPr>
      <w:rFonts w:eastAsia="Mangal" w:cs="Mangal"/>
    </w:rPr>
  </w:style>
  <w:style w:type="paragraph" w:customStyle="1" w:styleId="bw1">
    <w:name w:val="bw1"/>
    <w:basedOn w:val="default"/>
    <w:rPr>
      <w:rFonts w:eastAsia="Mangal" w:cs="Mangal"/>
    </w:rPr>
  </w:style>
  <w:style w:type="paragraph" w:customStyle="1" w:styleId="bw2">
    <w:name w:val="bw2"/>
    <w:basedOn w:val="default"/>
    <w:rPr>
      <w:rFonts w:eastAsia="Mangal" w:cs="Mangal"/>
    </w:rPr>
  </w:style>
  <w:style w:type="paragraph" w:customStyle="1" w:styleId="bw3">
    <w:name w:val="bw3"/>
    <w:basedOn w:val="default"/>
    <w:rPr>
      <w:rFonts w:eastAsia="Mangal" w:cs="Mangal"/>
    </w:rPr>
  </w:style>
  <w:style w:type="paragraph" w:customStyle="1" w:styleId="orange1">
    <w:name w:val="orange1"/>
    <w:basedOn w:val="default"/>
    <w:rPr>
      <w:rFonts w:eastAsia="Mangal" w:cs="Mangal"/>
    </w:rPr>
  </w:style>
  <w:style w:type="paragraph" w:customStyle="1" w:styleId="orange2">
    <w:name w:val="orange2"/>
    <w:basedOn w:val="default"/>
    <w:rPr>
      <w:rFonts w:eastAsia="Mangal" w:cs="Mangal"/>
    </w:rPr>
  </w:style>
  <w:style w:type="paragraph" w:customStyle="1" w:styleId="orange3">
    <w:name w:val="orange3"/>
    <w:basedOn w:val="default"/>
    <w:rPr>
      <w:rFonts w:eastAsia="Mangal" w:cs="Mangal"/>
    </w:rPr>
  </w:style>
  <w:style w:type="paragraph" w:customStyle="1" w:styleId="turquise1">
    <w:name w:val="turquise1"/>
    <w:basedOn w:val="default"/>
    <w:rPr>
      <w:rFonts w:eastAsia="Mangal" w:cs="Mangal"/>
    </w:rPr>
  </w:style>
  <w:style w:type="paragraph" w:customStyle="1" w:styleId="turquise2">
    <w:name w:val="turquise2"/>
    <w:basedOn w:val="default"/>
    <w:rPr>
      <w:rFonts w:eastAsia="Mangal" w:cs="Mangal"/>
    </w:rPr>
  </w:style>
  <w:style w:type="paragraph" w:customStyle="1" w:styleId="turquise3">
    <w:name w:val="turquise3"/>
    <w:basedOn w:val="default"/>
    <w:rPr>
      <w:rFonts w:eastAsia="Mangal" w:cs="Mangal"/>
    </w:rPr>
  </w:style>
  <w:style w:type="paragraph" w:customStyle="1" w:styleId="blue1">
    <w:name w:val="blue1"/>
    <w:basedOn w:val="default"/>
    <w:rPr>
      <w:rFonts w:eastAsia="Mangal" w:cs="Mangal"/>
    </w:rPr>
  </w:style>
  <w:style w:type="paragraph" w:customStyle="1" w:styleId="blue2">
    <w:name w:val="blue2"/>
    <w:basedOn w:val="default"/>
    <w:rPr>
      <w:rFonts w:eastAsia="Mangal" w:cs="Mangal"/>
    </w:rPr>
  </w:style>
  <w:style w:type="paragraph" w:customStyle="1" w:styleId="blue3">
    <w:name w:val="blue3"/>
    <w:basedOn w:val="default"/>
    <w:rPr>
      <w:rFonts w:eastAsia="Mangal" w:cs="Mangal"/>
    </w:rPr>
  </w:style>
  <w:style w:type="paragraph" w:customStyle="1" w:styleId="sun1">
    <w:name w:val="sun1"/>
    <w:basedOn w:val="default"/>
    <w:rPr>
      <w:rFonts w:eastAsia="Mangal" w:cs="Mangal"/>
    </w:rPr>
  </w:style>
  <w:style w:type="paragraph" w:customStyle="1" w:styleId="sun2">
    <w:name w:val="sun2"/>
    <w:basedOn w:val="default"/>
    <w:rPr>
      <w:rFonts w:eastAsia="Mangal" w:cs="Mangal"/>
    </w:rPr>
  </w:style>
  <w:style w:type="paragraph" w:customStyle="1" w:styleId="sun3">
    <w:name w:val="sun3"/>
    <w:basedOn w:val="default"/>
    <w:rPr>
      <w:rFonts w:eastAsia="Mangal" w:cs="Mangal"/>
    </w:rPr>
  </w:style>
  <w:style w:type="paragraph" w:customStyle="1" w:styleId="earth1">
    <w:name w:val="earth1"/>
    <w:basedOn w:val="default"/>
    <w:rPr>
      <w:rFonts w:eastAsia="Mangal" w:cs="Mangal"/>
    </w:rPr>
  </w:style>
  <w:style w:type="paragraph" w:customStyle="1" w:styleId="earth2">
    <w:name w:val="earth2"/>
    <w:basedOn w:val="default"/>
    <w:rPr>
      <w:rFonts w:eastAsia="Mangal" w:cs="Mangal"/>
    </w:rPr>
  </w:style>
  <w:style w:type="paragraph" w:customStyle="1" w:styleId="earth3">
    <w:name w:val="earth3"/>
    <w:basedOn w:val="default"/>
    <w:rPr>
      <w:rFonts w:eastAsia="Mangal" w:cs="Mangal"/>
    </w:rPr>
  </w:style>
  <w:style w:type="paragraph" w:customStyle="1" w:styleId="green1">
    <w:name w:val="green1"/>
    <w:basedOn w:val="default"/>
    <w:rPr>
      <w:rFonts w:eastAsia="Mangal" w:cs="Mangal"/>
    </w:rPr>
  </w:style>
  <w:style w:type="paragraph" w:customStyle="1" w:styleId="green2">
    <w:name w:val="green2"/>
    <w:basedOn w:val="default"/>
    <w:rPr>
      <w:rFonts w:eastAsia="Mangal" w:cs="Mangal"/>
    </w:rPr>
  </w:style>
  <w:style w:type="paragraph" w:customStyle="1" w:styleId="green3">
    <w:name w:val="green3"/>
    <w:basedOn w:val="default"/>
    <w:rPr>
      <w:rFonts w:eastAsia="Mangal" w:cs="Mangal"/>
    </w:rPr>
  </w:style>
  <w:style w:type="paragraph" w:customStyle="1" w:styleId="seetang1">
    <w:name w:val="seetang1"/>
    <w:basedOn w:val="default"/>
    <w:rPr>
      <w:rFonts w:eastAsia="Mangal" w:cs="Mangal"/>
    </w:rPr>
  </w:style>
  <w:style w:type="paragraph" w:customStyle="1" w:styleId="seetang2">
    <w:name w:val="seetang2"/>
    <w:basedOn w:val="default"/>
    <w:rPr>
      <w:rFonts w:eastAsia="Mangal" w:cs="Mangal"/>
    </w:rPr>
  </w:style>
  <w:style w:type="paragraph" w:customStyle="1" w:styleId="seetang3">
    <w:name w:val="seetang3"/>
    <w:basedOn w:val="default"/>
    <w:rPr>
      <w:rFonts w:eastAsia="Mangal" w:cs="Mangal"/>
    </w:rPr>
  </w:style>
  <w:style w:type="paragraph" w:customStyle="1" w:styleId="lightblue1">
    <w:name w:val="lightblue1"/>
    <w:basedOn w:val="default"/>
    <w:rPr>
      <w:rFonts w:eastAsia="Mangal" w:cs="Mangal"/>
    </w:rPr>
  </w:style>
  <w:style w:type="paragraph" w:customStyle="1" w:styleId="lightblue2">
    <w:name w:val="lightblue2"/>
    <w:basedOn w:val="default"/>
    <w:rPr>
      <w:rFonts w:eastAsia="Mangal" w:cs="Mangal"/>
    </w:rPr>
  </w:style>
  <w:style w:type="paragraph" w:customStyle="1" w:styleId="lightblue3">
    <w:name w:val="lightblue3"/>
    <w:basedOn w:val="default"/>
    <w:rPr>
      <w:rFonts w:eastAsia="Mangal" w:cs="Mangal"/>
    </w:rPr>
  </w:style>
  <w:style w:type="paragraph" w:customStyle="1" w:styleId="yellow1">
    <w:name w:val="yellow1"/>
    <w:basedOn w:val="default"/>
    <w:rPr>
      <w:rFonts w:eastAsia="Mangal" w:cs="Mangal"/>
    </w:rPr>
  </w:style>
  <w:style w:type="paragraph" w:customStyle="1" w:styleId="yellow2">
    <w:name w:val="yellow2"/>
    <w:basedOn w:val="default"/>
    <w:rPr>
      <w:rFonts w:eastAsia="Mangal" w:cs="Mangal"/>
    </w:rPr>
  </w:style>
  <w:style w:type="paragraph" w:customStyle="1" w:styleId="yellow3">
    <w:name w:val="yellow3"/>
    <w:basedOn w:val="default"/>
    <w:rPr>
      <w:rFonts w:eastAsia="Mangal" w:cs="Mangal"/>
    </w:rPr>
  </w:style>
  <w:style w:type="paragraph" w:customStyle="1" w:styleId="Objetosdoplanodefundo">
    <w:name w:val="Objetos do plano de fundo"/>
    <w:pPr>
      <w:widowControl/>
    </w:pPr>
    <w:rPr>
      <w:rFonts w:eastAsia="Tahoma" w:cs="Arial"/>
    </w:rPr>
  </w:style>
  <w:style w:type="paragraph" w:customStyle="1" w:styleId="Planodefundo">
    <w:name w:val="Plano de fundo"/>
    <w:pPr>
      <w:widowControl/>
    </w:pPr>
    <w:rPr>
      <w:rFonts w:eastAsia="Tahoma" w:cs="Arial"/>
    </w:rPr>
  </w:style>
  <w:style w:type="paragraph" w:customStyle="1" w:styleId="Notas">
    <w:name w:val="Notas"/>
    <w:pPr>
      <w:widowControl/>
      <w:ind w:left="340" w:hanging="340"/>
    </w:pPr>
    <w:rPr>
      <w:rFonts w:ascii="Mangal" w:eastAsia="Tahoma" w:hAnsi="Mangal" w:cs="Arial"/>
      <w:sz w:val="40"/>
    </w:rPr>
  </w:style>
  <w:style w:type="paragraph" w:customStyle="1" w:styleId="Estruturadetpicos1">
    <w:name w:val="Estrutura de tópicos 1"/>
    <w:pPr>
      <w:widowControl/>
      <w:spacing w:after="283"/>
    </w:pPr>
    <w:rPr>
      <w:rFonts w:ascii="Mangal" w:eastAsia="Tahoma" w:hAnsi="Mangal" w:cs="Arial"/>
      <w:sz w:val="48"/>
    </w:rPr>
  </w:style>
  <w:style w:type="paragraph" w:customStyle="1" w:styleId="Estruturadetpicos2">
    <w:name w:val="Estrutura de tópicos 2"/>
    <w:basedOn w:val="Estruturadetpicos1"/>
    <w:pPr>
      <w:spacing w:after="227"/>
    </w:pPr>
    <w:rPr>
      <w:rFonts w:eastAsia="Mangal" w:cs="Mangal"/>
      <w:sz w:val="40"/>
    </w:rPr>
  </w:style>
  <w:style w:type="paragraph" w:customStyle="1" w:styleId="Estruturadetpicos3">
    <w:name w:val="Estrutura de tópicos 3"/>
    <w:basedOn w:val="Estruturadetpicos2"/>
    <w:pPr>
      <w:spacing w:after="170"/>
    </w:pPr>
    <w:rPr>
      <w:sz w:val="36"/>
    </w:rPr>
  </w:style>
  <w:style w:type="paragraph" w:customStyle="1" w:styleId="Estruturadetpicos4">
    <w:name w:val="Estrutura de tópicos 4"/>
    <w:basedOn w:val="Estruturadetpicos3"/>
    <w:pPr>
      <w:spacing w:after="113"/>
    </w:pPr>
    <w:rPr>
      <w:sz w:val="32"/>
    </w:rPr>
  </w:style>
  <w:style w:type="paragraph" w:customStyle="1" w:styleId="Estruturadetpicos5">
    <w:name w:val="Estrutura de tópicos 5"/>
    <w:basedOn w:val="Estruturadetpicos4"/>
    <w:pPr>
      <w:spacing w:after="57"/>
    </w:pPr>
    <w:rPr>
      <w:sz w:val="40"/>
    </w:rPr>
  </w:style>
  <w:style w:type="paragraph" w:customStyle="1" w:styleId="Estruturadetpicos6">
    <w:name w:val="Estrutura de tópicos 6"/>
    <w:basedOn w:val="Estruturadetpicos5"/>
  </w:style>
  <w:style w:type="paragraph" w:customStyle="1" w:styleId="Estruturadetpicos7">
    <w:name w:val="Estrutura de tópicos 7"/>
    <w:basedOn w:val="Estruturadetpicos6"/>
  </w:style>
  <w:style w:type="paragraph" w:customStyle="1" w:styleId="Estruturadetpicos8">
    <w:name w:val="Estrutura de tópicos 8"/>
    <w:basedOn w:val="Estruturadetpicos7"/>
  </w:style>
  <w:style w:type="paragraph" w:customStyle="1" w:styleId="Estruturadetpicos9">
    <w:name w:val="Estrutura de tópicos 9"/>
    <w:basedOn w:val="Estruturadetpicos8"/>
  </w:style>
  <w:style w:type="paragraph" w:customStyle="1" w:styleId="TtuloecontedoLTGliederung1">
    <w:name w:val="Título e conteúdo~LT~Gliederung 1"/>
    <w:pPr>
      <w:widowControl/>
      <w:spacing w:after="283"/>
    </w:pPr>
    <w:rPr>
      <w:rFonts w:ascii="Mangal" w:eastAsia="Tahoma" w:hAnsi="Mangal" w:cs="Arial"/>
      <w:sz w:val="48"/>
    </w:rPr>
  </w:style>
  <w:style w:type="paragraph" w:customStyle="1" w:styleId="TtuloecontedoLTGliederung2">
    <w:name w:val="Título e conteúdo~LT~Gliederung 2"/>
    <w:basedOn w:val="TtuloecontedoLTGliederung1"/>
    <w:pPr>
      <w:spacing w:after="227"/>
    </w:pPr>
    <w:rPr>
      <w:rFonts w:eastAsia="Mangal" w:cs="Mangal"/>
      <w:sz w:val="40"/>
    </w:rPr>
  </w:style>
  <w:style w:type="paragraph" w:customStyle="1" w:styleId="TtuloecontedoLTGliederung3">
    <w:name w:val="Título e conteúdo~LT~Gliederung 3"/>
    <w:basedOn w:val="TtuloecontedoLTGliederung2"/>
    <w:pPr>
      <w:spacing w:after="170"/>
    </w:pPr>
    <w:rPr>
      <w:sz w:val="36"/>
    </w:rPr>
  </w:style>
  <w:style w:type="paragraph" w:customStyle="1" w:styleId="TtuloecontedoLTGliederung4">
    <w:name w:val="Título e conteúdo~LT~Gliederung 4"/>
    <w:basedOn w:val="TtuloecontedoLTGliederung3"/>
    <w:pPr>
      <w:spacing w:after="113"/>
    </w:pPr>
    <w:rPr>
      <w:sz w:val="32"/>
    </w:rPr>
  </w:style>
  <w:style w:type="paragraph" w:customStyle="1" w:styleId="TtuloecontedoLTGliederung5">
    <w:name w:val="Título e conteúdo~LT~Gliederung 5"/>
    <w:basedOn w:val="TtuloecontedoLTGliederung4"/>
    <w:pPr>
      <w:spacing w:after="57"/>
    </w:pPr>
    <w:rPr>
      <w:sz w:val="40"/>
    </w:rPr>
  </w:style>
  <w:style w:type="paragraph" w:customStyle="1" w:styleId="TtuloecontedoLTGliederung6">
    <w:name w:val="Título e conteúdo~LT~Gliederung 6"/>
    <w:basedOn w:val="TtuloecontedoLTGliederung5"/>
  </w:style>
  <w:style w:type="paragraph" w:customStyle="1" w:styleId="TtuloecontedoLTGliederung7">
    <w:name w:val="Título e conteúdo~LT~Gliederung 7"/>
    <w:basedOn w:val="TtuloecontedoLTGliederung6"/>
  </w:style>
  <w:style w:type="paragraph" w:customStyle="1" w:styleId="TtuloecontedoLTGliederung8">
    <w:name w:val="Título e conteúdo~LT~Gliederung 8"/>
    <w:basedOn w:val="TtuloecontedoLTGliederung7"/>
  </w:style>
  <w:style w:type="paragraph" w:customStyle="1" w:styleId="TtuloecontedoLTGliederung9">
    <w:name w:val="Título e conteúdo~LT~Gliederung 9"/>
    <w:basedOn w:val="TtuloecontedoLTGliederung8"/>
  </w:style>
  <w:style w:type="paragraph" w:customStyle="1" w:styleId="TtuloecontedoLTTitel">
    <w:name w:val="Título e conteúdo~LT~Titel"/>
    <w:pPr>
      <w:widowControl/>
    </w:pPr>
    <w:rPr>
      <w:rFonts w:ascii="Mangal" w:eastAsia="Tahoma" w:hAnsi="Mangal" w:cs="Arial"/>
      <w:sz w:val="36"/>
    </w:rPr>
  </w:style>
  <w:style w:type="paragraph" w:customStyle="1" w:styleId="TtuloecontedoLTUntertitel">
    <w:name w:val="Título e conteúdo~LT~Untertitel"/>
    <w:pPr>
      <w:widowControl/>
      <w:jc w:val="center"/>
    </w:pPr>
    <w:rPr>
      <w:rFonts w:ascii="Mangal" w:eastAsia="Tahoma" w:hAnsi="Mangal" w:cs="Arial"/>
      <w:sz w:val="64"/>
    </w:rPr>
  </w:style>
  <w:style w:type="paragraph" w:customStyle="1" w:styleId="TtuloecontedoLTNotizen">
    <w:name w:val="Título e conteúdo~LT~Notizen"/>
    <w:pPr>
      <w:widowControl/>
      <w:ind w:left="340" w:hanging="340"/>
    </w:pPr>
    <w:rPr>
      <w:rFonts w:ascii="Mangal" w:eastAsia="Tahoma" w:hAnsi="Mangal" w:cs="Arial"/>
      <w:sz w:val="40"/>
    </w:rPr>
  </w:style>
  <w:style w:type="paragraph" w:customStyle="1" w:styleId="TtuloecontedoLTHintergrundobjekte">
    <w:name w:val="Título e conteúdo~LT~Hintergrundobjekte"/>
    <w:pPr>
      <w:widowControl/>
    </w:pPr>
    <w:rPr>
      <w:rFonts w:eastAsia="Tahoma" w:cs="Arial"/>
    </w:rPr>
  </w:style>
  <w:style w:type="paragraph" w:customStyle="1" w:styleId="TtuloecontedoLTHintergrund">
    <w:name w:val="Título e conteúdo~LT~Hintergrund"/>
    <w:pPr>
      <w:widowControl/>
    </w:pPr>
    <w:rPr>
      <w:rFonts w:eastAsia="Tahoma" w:cs="Arial"/>
    </w:rPr>
  </w:style>
  <w:style w:type="paragraph" w:customStyle="1" w:styleId="SomentettuloLTGliederung1">
    <w:name w:val="Somente título~LT~Gliederung 1"/>
    <w:pPr>
      <w:widowControl/>
      <w:spacing w:after="283"/>
    </w:pPr>
    <w:rPr>
      <w:rFonts w:ascii="Mangal" w:eastAsia="Tahoma" w:hAnsi="Mangal" w:cs="Arial"/>
      <w:sz w:val="48"/>
    </w:rPr>
  </w:style>
  <w:style w:type="paragraph" w:customStyle="1" w:styleId="SomentettuloLTGliederung2">
    <w:name w:val="Somente título~LT~Gliederung 2"/>
    <w:basedOn w:val="SomentettuloLTGliederung1"/>
    <w:pPr>
      <w:spacing w:after="227"/>
    </w:pPr>
    <w:rPr>
      <w:rFonts w:eastAsia="Mangal" w:cs="Mangal"/>
      <w:sz w:val="40"/>
    </w:rPr>
  </w:style>
  <w:style w:type="paragraph" w:customStyle="1" w:styleId="SomentettuloLTGliederung3">
    <w:name w:val="Somente título~LT~Gliederung 3"/>
    <w:basedOn w:val="SomentettuloLTGliederung2"/>
    <w:pPr>
      <w:spacing w:after="170"/>
    </w:pPr>
    <w:rPr>
      <w:sz w:val="36"/>
    </w:rPr>
  </w:style>
  <w:style w:type="paragraph" w:customStyle="1" w:styleId="SomentettuloLTGliederung4">
    <w:name w:val="Somente título~LT~Gliederung 4"/>
    <w:basedOn w:val="SomentettuloLTGliederung3"/>
    <w:pPr>
      <w:spacing w:after="113"/>
    </w:pPr>
    <w:rPr>
      <w:sz w:val="32"/>
    </w:rPr>
  </w:style>
  <w:style w:type="paragraph" w:customStyle="1" w:styleId="SomentettuloLTGliederung5">
    <w:name w:val="Somente título~LT~Gliederung 5"/>
    <w:basedOn w:val="SomentettuloLTGliederung4"/>
    <w:pPr>
      <w:spacing w:after="57"/>
    </w:pPr>
    <w:rPr>
      <w:sz w:val="40"/>
    </w:rPr>
  </w:style>
  <w:style w:type="paragraph" w:customStyle="1" w:styleId="SomentettuloLTGliederung6">
    <w:name w:val="Somente título~LT~Gliederung 6"/>
    <w:basedOn w:val="SomentettuloLTGliederung5"/>
  </w:style>
  <w:style w:type="paragraph" w:customStyle="1" w:styleId="SomentettuloLTGliederung7">
    <w:name w:val="Somente título~LT~Gliederung 7"/>
    <w:basedOn w:val="SomentettuloLTGliederung6"/>
  </w:style>
  <w:style w:type="paragraph" w:customStyle="1" w:styleId="SomentettuloLTGliederung8">
    <w:name w:val="Somente título~LT~Gliederung 8"/>
    <w:basedOn w:val="SomentettuloLTGliederung7"/>
  </w:style>
  <w:style w:type="paragraph" w:customStyle="1" w:styleId="SomentettuloLTGliederung9">
    <w:name w:val="Somente título~LT~Gliederung 9"/>
    <w:basedOn w:val="SomentettuloLTGliederung8"/>
  </w:style>
  <w:style w:type="paragraph" w:customStyle="1" w:styleId="SomentettuloLTTitel">
    <w:name w:val="Somente título~LT~Titel"/>
    <w:pPr>
      <w:widowControl/>
    </w:pPr>
    <w:rPr>
      <w:rFonts w:ascii="Mangal" w:eastAsia="Tahoma" w:hAnsi="Mangal" w:cs="Arial"/>
      <w:sz w:val="36"/>
    </w:rPr>
  </w:style>
  <w:style w:type="paragraph" w:customStyle="1" w:styleId="SomentettuloLTUntertitel">
    <w:name w:val="Somente título~LT~Untertitel"/>
    <w:pPr>
      <w:widowControl/>
      <w:jc w:val="center"/>
    </w:pPr>
    <w:rPr>
      <w:rFonts w:ascii="Mangal" w:eastAsia="Tahoma" w:hAnsi="Mangal" w:cs="Arial"/>
      <w:sz w:val="64"/>
    </w:rPr>
  </w:style>
  <w:style w:type="paragraph" w:customStyle="1" w:styleId="SomentettuloLTNotizen">
    <w:name w:val="Somente título~LT~Notizen"/>
    <w:pPr>
      <w:widowControl/>
      <w:ind w:left="340" w:hanging="340"/>
    </w:pPr>
    <w:rPr>
      <w:rFonts w:ascii="Mangal" w:eastAsia="Tahoma" w:hAnsi="Mangal" w:cs="Arial"/>
      <w:sz w:val="40"/>
    </w:rPr>
  </w:style>
  <w:style w:type="paragraph" w:customStyle="1" w:styleId="SomentettuloLTHintergrundobjekte">
    <w:name w:val="Somente título~LT~Hintergrundobjekte"/>
    <w:pPr>
      <w:widowControl/>
    </w:pPr>
    <w:rPr>
      <w:rFonts w:eastAsia="Tahoma" w:cs="Arial"/>
    </w:rPr>
  </w:style>
  <w:style w:type="paragraph" w:customStyle="1" w:styleId="SomentettuloLTHintergrund">
    <w:name w:val="Somente título~LT~Hintergrund"/>
    <w:pPr>
      <w:widowControl/>
    </w:pPr>
    <w:rPr>
      <w:rFonts w:eastAsia="Tahoma" w:cs="Arial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cteresdenotadefim">
    <w:name w:val="WW-Caracteres de nota de fim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Fontepargpadro1">
    <w:name w:val="Fonte parág. padrão1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Letícia Procópio Costa</dc:creator>
  <cp:lastModifiedBy>Ana Letícia Procópio Costa</cp:lastModifiedBy>
  <cp:revision>2</cp:revision>
  <cp:lastPrinted>2017-10-25T15:06:00Z</cp:lastPrinted>
  <dcterms:created xsi:type="dcterms:W3CDTF">2017-10-25T22:40:00Z</dcterms:created>
  <dcterms:modified xsi:type="dcterms:W3CDTF">2017-10-25T22:40:00Z</dcterms:modified>
</cp:coreProperties>
</file>